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833C2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</w:t>
      </w:r>
      <w:r w:rsidR="00A61C40">
        <w:rPr>
          <w:b/>
          <w:bCs/>
          <w:lang w:val="lt-LT"/>
        </w:rPr>
        <w:t>astatų (statinių),  tinkamų</w:t>
      </w:r>
      <w:r w:rsidR="006041FF">
        <w:rPr>
          <w:b/>
          <w:bCs/>
          <w:lang w:val="lt-LT"/>
        </w:rPr>
        <w:t xml:space="preserve"> gamybinei</w:t>
      </w:r>
      <w:r w:rsidR="000A0083">
        <w:rPr>
          <w:b/>
          <w:bCs/>
          <w:lang w:val="lt-LT"/>
        </w:rPr>
        <w:t>, administracinei</w:t>
      </w:r>
      <w:r w:rsidR="006041FF">
        <w:rPr>
          <w:b/>
          <w:bCs/>
          <w:lang w:val="lt-LT"/>
        </w:rPr>
        <w:t xml:space="preserve">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</w:t>
      </w:r>
      <w:r w:rsidR="000A0083">
        <w:rPr>
          <w:b/>
          <w:bCs/>
          <w:lang w:val="lt-LT"/>
        </w:rPr>
        <w:t>/pastatas nuomai</w:t>
      </w:r>
      <w:r w:rsidR="00623DAF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0A4863" w:rsidRDefault="00F13EF2" w:rsidP="000A4863">
            <w:pPr>
              <w:rPr>
                <w:lang w:val="lt-LT"/>
              </w:rPr>
            </w:pPr>
            <w:r>
              <w:rPr>
                <w:lang w:val="lt-LT"/>
              </w:rPr>
              <w:t>Melioratorių g. 8A, Kavolišk</w:t>
            </w:r>
            <w:r w:rsidR="002C5DEB">
              <w:rPr>
                <w:lang w:val="lt-LT"/>
              </w:rPr>
              <w:t xml:space="preserve">is, Rokiškio raj.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F13EF2">
            <w:pPr>
              <w:rPr>
                <w:lang w:val="lt-LT"/>
              </w:rPr>
            </w:pPr>
            <w:r>
              <w:rPr>
                <w:lang w:val="lt-LT"/>
              </w:rPr>
              <w:t>Privatus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0A4863">
            <w:pPr>
              <w:rPr>
                <w:lang w:val="lt-LT"/>
              </w:rPr>
            </w:pPr>
            <w:r>
              <w:rPr>
                <w:lang w:val="lt-LT"/>
              </w:rPr>
              <w:t>Yra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2C5DEB" w:rsidP="00DF6189">
            <w:pPr>
              <w:rPr>
                <w:lang w:val="lt-LT"/>
              </w:rPr>
            </w:pPr>
            <w:r>
              <w:rPr>
                <w:lang w:val="lt-LT"/>
              </w:rPr>
              <w:t>Komercinė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2C5DEB">
            <w:pPr>
              <w:rPr>
                <w:lang w:val="lt-LT"/>
              </w:rPr>
            </w:pPr>
            <w:r>
              <w:rPr>
                <w:lang w:val="lt-LT"/>
              </w:rPr>
              <w:t>Pastate veikla nevykdoma</w:t>
            </w:r>
          </w:p>
        </w:tc>
      </w:tr>
      <w:tr w:rsidR="006041FF">
        <w:tc>
          <w:tcPr>
            <w:tcW w:w="4518" w:type="dxa"/>
          </w:tcPr>
          <w:p w:rsidR="006041FF" w:rsidRDefault="006041FF" w:rsidP="00CD2785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2C5DEB">
            <w:pPr>
              <w:rPr>
                <w:lang w:val="lt-LT"/>
              </w:rPr>
            </w:pPr>
            <w:r>
              <w:rPr>
                <w:lang w:val="lt-LT"/>
              </w:rPr>
              <w:t>320,00</w:t>
            </w:r>
            <w:r w:rsidR="000A4863">
              <w:rPr>
                <w:lang w:val="lt-LT"/>
              </w:rPr>
              <w:t xml:space="preserve"> </w:t>
            </w:r>
            <w:proofErr w:type="spellStart"/>
            <w:r w:rsidR="000A4863">
              <w:rPr>
                <w:lang w:val="lt-LT"/>
              </w:rPr>
              <w:t>kv.m</w:t>
            </w:r>
            <w:proofErr w:type="spellEnd"/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2C5DEB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6041FF" w:rsidP="00DF6189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2C5DEB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87208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</w:t>
            </w:r>
            <w:r w:rsidR="00950423">
              <w:rPr>
                <w:lang w:val="lt-LT"/>
              </w:rPr>
              <w:t>vartaliniai</w:t>
            </w:r>
            <w:proofErr w:type="spellEnd"/>
            <w:r w:rsidR="00950423">
              <w:rPr>
                <w:lang w:val="lt-LT"/>
              </w:rPr>
              <w:t xml:space="preserve"> keliai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 w:rsidP="002C5DEB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</w:tc>
        <w:tc>
          <w:tcPr>
            <w:tcW w:w="4518" w:type="dxa"/>
          </w:tcPr>
          <w:p w:rsidR="00952A15" w:rsidRDefault="00952A15" w:rsidP="00DF6189">
            <w:pPr>
              <w:rPr>
                <w:lang w:val="lt-LT"/>
              </w:rPr>
            </w:pPr>
          </w:p>
          <w:p w:rsidR="00952A15" w:rsidRDefault="00952A15" w:rsidP="00952A15">
            <w:pPr>
              <w:rPr>
                <w:lang w:val="lt-LT"/>
              </w:rPr>
            </w:pPr>
          </w:p>
          <w:p w:rsidR="006041FF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</w:p>
          <w:p w:rsidR="00952A15" w:rsidRPr="00952A15" w:rsidRDefault="00952A15" w:rsidP="00952A15">
            <w:pPr>
              <w:rPr>
                <w:lang w:val="lt-LT"/>
              </w:rPr>
            </w:pPr>
          </w:p>
        </w:tc>
      </w:tr>
    </w:tbl>
    <w:p w:rsidR="00544B68" w:rsidRDefault="00A61C40" w:rsidP="00DA4E15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r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950423">
        <w:rPr>
          <w:rStyle w:val="Grietas"/>
          <w:rFonts w:ascii="Arial" w:hAnsi="Arial" w:cs="Arial"/>
          <w:color w:val="000000"/>
        </w:rPr>
        <w:t xml:space="preserve">Rita </w:t>
      </w:r>
      <w:proofErr w:type="spellStart"/>
      <w:r w:rsidR="00950423">
        <w:rPr>
          <w:rStyle w:val="Grietas"/>
          <w:rFonts w:ascii="Arial" w:hAnsi="Arial" w:cs="Arial"/>
          <w:color w:val="000000"/>
        </w:rPr>
        <w:t>Šeškienė</w:t>
      </w:r>
      <w:proofErr w:type="spellEnd"/>
    </w:p>
    <w:p w:rsidR="00950423" w:rsidRPr="00950423" w:rsidRDefault="00950423" w:rsidP="00DA4E15">
      <w:pPr>
        <w:pStyle w:val="prastasistinklapis"/>
        <w:spacing w:before="60" w:beforeAutospacing="0" w:after="60" w:afterAutospacing="0"/>
        <w:rPr>
          <w:rFonts w:ascii="Arial" w:hAnsi="Arial" w:cs="Arial"/>
          <w:b/>
          <w:color w:val="686868"/>
        </w:rPr>
      </w:pPr>
      <w:r>
        <w:rPr>
          <w:rStyle w:val="Grietas"/>
          <w:b w:val="0"/>
          <w:color w:val="000000"/>
        </w:rPr>
        <w:t xml:space="preserve">Tel. nr. </w:t>
      </w:r>
      <w:r>
        <w:rPr>
          <w:rStyle w:val="Grietas"/>
          <w:rFonts w:ascii="Arial" w:hAnsi="Arial" w:cs="Arial"/>
          <w:color w:val="000000"/>
        </w:rPr>
        <w:t xml:space="preserve">+370 685 12337 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801767" w:rsidRDefault="00801767">
      <w:pPr>
        <w:rPr>
          <w:lang w:val="lt-LT"/>
        </w:rPr>
      </w:pPr>
    </w:p>
    <w:p w:rsidR="009B17D5" w:rsidRDefault="009B17D5">
      <w:pPr>
        <w:rPr>
          <w:lang w:val="lt-LT"/>
        </w:rPr>
      </w:pPr>
    </w:p>
    <w:p w:rsidR="009B17D5" w:rsidRDefault="009B17D5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87CE1"/>
    <w:rsid w:val="000A0083"/>
    <w:rsid w:val="000A4863"/>
    <w:rsid w:val="000E5BF2"/>
    <w:rsid w:val="00162549"/>
    <w:rsid w:val="0020700A"/>
    <w:rsid w:val="00207170"/>
    <w:rsid w:val="002C5DEB"/>
    <w:rsid w:val="002D6D04"/>
    <w:rsid w:val="003469C0"/>
    <w:rsid w:val="003D3FE4"/>
    <w:rsid w:val="00456A6B"/>
    <w:rsid w:val="004A6BE0"/>
    <w:rsid w:val="004D4920"/>
    <w:rsid w:val="00501BC7"/>
    <w:rsid w:val="00544B68"/>
    <w:rsid w:val="006041FF"/>
    <w:rsid w:val="00623DAF"/>
    <w:rsid w:val="006C6C63"/>
    <w:rsid w:val="007B202B"/>
    <w:rsid w:val="007D4B09"/>
    <w:rsid w:val="00801767"/>
    <w:rsid w:val="00833C27"/>
    <w:rsid w:val="0084042F"/>
    <w:rsid w:val="00872083"/>
    <w:rsid w:val="008A18A8"/>
    <w:rsid w:val="0090048B"/>
    <w:rsid w:val="00925816"/>
    <w:rsid w:val="00950423"/>
    <w:rsid w:val="00952A15"/>
    <w:rsid w:val="00962636"/>
    <w:rsid w:val="009700F3"/>
    <w:rsid w:val="009B17D5"/>
    <w:rsid w:val="00A61C40"/>
    <w:rsid w:val="00AB040B"/>
    <w:rsid w:val="00B2738A"/>
    <w:rsid w:val="00BB0962"/>
    <w:rsid w:val="00BE42DB"/>
    <w:rsid w:val="00C00AF0"/>
    <w:rsid w:val="00C43E7C"/>
    <w:rsid w:val="00C71743"/>
    <w:rsid w:val="00C737DA"/>
    <w:rsid w:val="00C86DF0"/>
    <w:rsid w:val="00CD2785"/>
    <w:rsid w:val="00D07FB8"/>
    <w:rsid w:val="00D7462A"/>
    <w:rsid w:val="00DA4E15"/>
    <w:rsid w:val="00DF6189"/>
    <w:rsid w:val="00EE4058"/>
    <w:rsid w:val="00F04A4F"/>
    <w:rsid w:val="00F13EF2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12</cp:revision>
  <cp:lastPrinted>2015-06-08T10:29:00Z</cp:lastPrinted>
  <dcterms:created xsi:type="dcterms:W3CDTF">2015-06-08T10:28:00Z</dcterms:created>
  <dcterms:modified xsi:type="dcterms:W3CDTF">2015-07-07T13:14:00Z</dcterms:modified>
</cp:coreProperties>
</file>